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7D" w:rsidRPr="00174F71" w:rsidRDefault="005B2BDF">
      <w:pPr>
        <w:rPr>
          <w:rFonts w:ascii="Arial Black" w:hAnsi="Arial Black"/>
          <w:b/>
          <w:sz w:val="32"/>
          <w:szCs w:val="36"/>
        </w:rPr>
      </w:pPr>
      <w:r w:rsidRPr="00174F71">
        <w:rPr>
          <w:rFonts w:ascii="Arial Black" w:hAnsi="Arial Black"/>
          <w:b/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2886075" cy="2886075"/>
            <wp:effectExtent l="0" t="0" r="9525" b="9525"/>
            <wp:wrapSquare wrapText="bothSides"/>
            <wp:docPr id="286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9ED" w:rsidRPr="00174F71">
        <w:rPr>
          <w:rFonts w:ascii="Arial Black" w:hAnsi="Arial Black"/>
          <w:b/>
          <w:sz w:val="32"/>
          <w:szCs w:val="36"/>
        </w:rPr>
        <w:t>We want to hear from you!</w:t>
      </w:r>
    </w:p>
    <w:p w:rsidR="00E879ED" w:rsidRDefault="00E879E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The Board of Examiners for Social Workers </w:t>
      </w:r>
      <w:r w:rsidR="00174F71">
        <w:rPr>
          <w:rFonts w:ascii="Arial Black" w:hAnsi="Arial Black"/>
          <w:b/>
        </w:rPr>
        <w:t>(Board) i</w:t>
      </w:r>
      <w:r>
        <w:rPr>
          <w:rFonts w:ascii="Arial Black" w:hAnsi="Arial Black"/>
          <w:b/>
        </w:rPr>
        <w:t>s conducting Public Workshops in September!</w:t>
      </w:r>
      <w:r w:rsidR="00174F71">
        <w:rPr>
          <w:rFonts w:ascii="Arial Black" w:hAnsi="Arial Black"/>
          <w:b/>
        </w:rPr>
        <w:t xml:space="preserve">  We intend to introduce proposed amendment</w:t>
      </w:r>
      <w:r w:rsidR="00453B5F">
        <w:rPr>
          <w:rFonts w:ascii="Arial Black" w:hAnsi="Arial Black"/>
          <w:b/>
        </w:rPr>
        <w:t>s</w:t>
      </w:r>
      <w:r w:rsidR="00174F71">
        <w:rPr>
          <w:rFonts w:ascii="Arial Black" w:hAnsi="Arial Black"/>
          <w:b/>
        </w:rPr>
        <w:t xml:space="preserve"> to Nevada Administrative Code Chapter 641B and solicit public comment.</w:t>
      </w:r>
    </w:p>
    <w:p w:rsidR="00E879ED" w:rsidRDefault="00E879E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Please plan to join us.  We want to provide the public with balanced and objective information to assist in understanding the probl</w:t>
      </w:r>
      <w:r w:rsidR="00174F71">
        <w:rPr>
          <w:rFonts w:ascii="Arial Black" w:hAnsi="Arial Black"/>
          <w:b/>
        </w:rPr>
        <w:t>ems, alternatives and solutions that the Board is considering.</w:t>
      </w:r>
      <w:r>
        <w:rPr>
          <w:rFonts w:ascii="Arial Black" w:hAnsi="Arial Black"/>
          <w:b/>
        </w:rPr>
        <w:t xml:space="preserve">  </w:t>
      </w:r>
    </w:p>
    <w:p w:rsidR="00E879ED" w:rsidRDefault="00E879E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To that aim, we </w:t>
      </w:r>
      <w:r w:rsidR="00174F71">
        <w:rPr>
          <w:rFonts w:ascii="Arial Black" w:hAnsi="Arial Black"/>
          <w:b/>
        </w:rPr>
        <w:t xml:space="preserve">will continue to </w:t>
      </w:r>
      <w:r>
        <w:rPr>
          <w:rFonts w:ascii="Arial Black" w:hAnsi="Arial Black"/>
          <w:b/>
        </w:rPr>
        <w:t xml:space="preserve">email information, provide links on our website, have public workshops and public hearings, </w:t>
      </w:r>
      <w:r w:rsidR="00174F71">
        <w:rPr>
          <w:rFonts w:ascii="Arial Black" w:hAnsi="Arial Black"/>
          <w:b/>
        </w:rPr>
        <w:t xml:space="preserve">conduct </w:t>
      </w:r>
      <w:r>
        <w:rPr>
          <w:rFonts w:ascii="Arial Black" w:hAnsi="Arial Black"/>
          <w:b/>
        </w:rPr>
        <w:t xml:space="preserve">Board meetings, </w:t>
      </w:r>
      <w:r w:rsidR="00174F71">
        <w:rPr>
          <w:rFonts w:ascii="Arial Black" w:hAnsi="Arial Black"/>
          <w:b/>
        </w:rPr>
        <w:t xml:space="preserve">and </w:t>
      </w:r>
      <w:r>
        <w:rPr>
          <w:rFonts w:ascii="Arial Black" w:hAnsi="Arial Black"/>
          <w:b/>
        </w:rPr>
        <w:t>work with other State Agencies and Committees.</w:t>
      </w:r>
      <w:r w:rsidR="00174F71">
        <w:rPr>
          <w:rFonts w:ascii="Arial Black" w:hAnsi="Arial Black"/>
          <w:b/>
        </w:rPr>
        <w:t xml:space="preserve">  </w:t>
      </w:r>
      <w:r>
        <w:rPr>
          <w:rFonts w:ascii="Arial Black" w:hAnsi="Arial Black"/>
          <w:b/>
        </w:rPr>
        <w:t xml:space="preserve">We want to work directly with you </w:t>
      </w:r>
      <w:r w:rsidR="00174F71">
        <w:rPr>
          <w:rFonts w:ascii="Arial Black" w:hAnsi="Arial Black"/>
          <w:b/>
        </w:rPr>
        <w:t xml:space="preserve">and others </w:t>
      </w:r>
      <w:r>
        <w:rPr>
          <w:rFonts w:ascii="Arial Black" w:hAnsi="Arial Black"/>
          <w:b/>
        </w:rPr>
        <w:t>continuously over the next f</w:t>
      </w:r>
      <w:r w:rsidR="00174F71">
        <w:rPr>
          <w:rFonts w:ascii="Arial Black" w:hAnsi="Arial Black"/>
          <w:b/>
        </w:rPr>
        <w:t>ew months so that we can gather</w:t>
      </w:r>
      <w:r>
        <w:rPr>
          <w:rFonts w:ascii="Arial Black" w:hAnsi="Arial Black"/>
          <w:b/>
        </w:rPr>
        <w:t xml:space="preserve"> feedback.  We want to ensure that </w:t>
      </w:r>
      <w:r w:rsidR="00174F71">
        <w:rPr>
          <w:rFonts w:ascii="Arial Black" w:hAnsi="Arial Black"/>
          <w:b/>
        </w:rPr>
        <w:t xml:space="preserve">all ideas and </w:t>
      </w:r>
      <w:r>
        <w:rPr>
          <w:rFonts w:ascii="Arial Black" w:hAnsi="Arial Black"/>
          <w:b/>
        </w:rPr>
        <w:t>concerns are consistently understood and considered.</w:t>
      </w:r>
    </w:p>
    <w:p w:rsidR="00174F71" w:rsidRDefault="00E879E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The Board invites you to join us.  You may choose to join us in person or by submitting public co</w:t>
      </w:r>
      <w:bookmarkStart w:id="0" w:name="_GoBack"/>
      <w:bookmarkEnd w:id="0"/>
      <w:r>
        <w:rPr>
          <w:rFonts w:ascii="Arial Black" w:hAnsi="Arial Black"/>
          <w:b/>
        </w:rPr>
        <w:t>mment.</w:t>
      </w:r>
      <w:r w:rsidR="00174F71">
        <w:rPr>
          <w:rFonts w:ascii="Arial Black" w:hAnsi="Arial Black"/>
          <w:b/>
        </w:rPr>
        <w:t xml:space="preserve">  With your involvement, we believe that your voice will help to guide our efforts so that the Board can best serve Nevada.</w:t>
      </w:r>
    </w:p>
    <w:p w:rsidR="00027A9E" w:rsidRDefault="00027A9E">
      <w:pPr>
        <w:rPr>
          <w:rFonts w:ascii="Arial Black" w:hAnsi="Arial Black"/>
          <w:b/>
        </w:rPr>
      </w:pPr>
    </w:p>
    <w:p w:rsidR="00027A9E" w:rsidRDefault="00027A9E" w:rsidP="00027A9E">
      <w:pPr>
        <w:spacing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Karen </w:t>
      </w:r>
      <w:proofErr w:type="spellStart"/>
      <w:r>
        <w:rPr>
          <w:rFonts w:ascii="Arial Black" w:hAnsi="Arial Black"/>
          <w:b/>
        </w:rPr>
        <w:t>Oppenlander</w:t>
      </w:r>
      <w:proofErr w:type="spellEnd"/>
      <w:r>
        <w:rPr>
          <w:rFonts w:ascii="Arial Black" w:hAnsi="Arial Black"/>
          <w:b/>
        </w:rPr>
        <w:t>, LISW</w:t>
      </w:r>
    </w:p>
    <w:p w:rsidR="00027A9E" w:rsidRDefault="00027A9E" w:rsidP="00027A9E">
      <w:pPr>
        <w:spacing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Executive Director</w:t>
      </w:r>
    </w:p>
    <w:p w:rsidR="00027A9E" w:rsidRDefault="00027A9E" w:rsidP="00027A9E">
      <w:pPr>
        <w:spacing w:after="0" w:line="240" w:lineRule="auto"/>
        <w:rPr>
          <w:rFonts w:ascii="Arial Black" w:hAnsi="Arial Black"/>
          <w:b/>
        </w:rPr>
      </w:pPr>
    </w:p>
    <w:p w:rsidR="00027A9E" w:rsidRDefault="00027A9E" w:rsidP="00027A9E">
      <w:pPr>
        <w:spacing w:after="0" w:line="240" w:lineRule="auto"/>
        <w:rPr>
          <w:rFonts w:ascii="Arial Black" w:hAnsi="Arial Black"/>
        </w:rPr>
      </w:pPr>
      <w:hyperlink r:id="rId5" w:history="1">
        <w:r w:rsidRPr="002C58E9">
          <w:rPr>
            <w:rStyle w:val="Hyperlink"/>
            <w:rFonts w:ascii="Arial Black" w:hAnsi="Arial Black"/>
          </w:rPr>
          <w:t>koppenlander@besw.nv.gov</w:t>
        </w:r>
      </w:hyperlink>
    </w:p>
    <w:p w:rsidR="00027A9E" w:rsidRPr="00027A9E" w:rsidRDefault="00027A9E" w:rsidP="00027A9E">
      <w:pPr>
        <w:spacing w:after="0" w:line="240" w:lineRule="auto"/>
        <w:rPr>
          <w:rFonts w:ascii="Arial Black" w:hAnsi="Arial Black"/>
        </w:rPr>
      </w:pPr>
    </w:p>
    <w:sectPr w:rsidR="00027A9E" w:rsidRPr="0002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DF"/>
    <w:rsid w:val="00027A9E"/>
    <w:rsid w:val="00057211"/>
    <w:rsid w:val="00174F71"/>
    <w:rsid w:val="00453B5F"/>
    <w:rsid w:val="0049687A"/>
    <w:rsid w:val="005126D7"/>
    <w:rsid w:val="005B2BDF"/>
    <w:rsid w:val="008B5957"/>
    <w:rsid w:val="00E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BBCA"/>
  <w15:chartTrackingRefBased/>
  <w15:docId w15:val="{329ECEF1-9132-4FEB-9FA0-088AFB1B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penlander@besw.nv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BESW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Barsell</dc:creator>
  <cp:keywords/>
  <dc:description/>
  <cp:lastModifiedBy>Sandra Lowery</cp:lastModifiedBy>
  <cp:revision>3</cp:revision>
  <cp:lastPrinted>2019-08-08T17:33:00Z</cp:lastPrinted>
  <dcterms:created xsi:type="dcterms:W3CDTF">2019-08-12T21:00:00Z</dcterms:created>
  <dcterms:modified xsi:type="dcterms:W3CDTF">2019-08-12T21:04:00Z</dcterms:modified>
</cp:coreProperties>
</file>